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A0BA" w14:textId="39D13B7F" w:rsidR="00B14E44" w:rsidRPr="00100DCD" w:rsidRDefault="00B14E44" w:rsidP="002B2A5F">
      <w:pPr>
        <w:ind w:firstLine="720"/>
        <w:jc w:val="both"/>
        <w:rPr>
          <w:rFonts w:ascii="Times New Roman" w:hAnsi="Times New Roman" w:cs="Times New Roman"/>
          <w:sz w:val="28"/>
          <w:szCs w:val="28"/>
        </w:rPr>
      </w:pPr>
      <w:r w:rsidRPr="00680287">
        <w:rPr>
          <w:rFonts w:ascii="Times New Roman" w:hAnsi="Times New Roman" w:cs="Times New Roman"/>
          <w:b/>
          <w:bCs/>
          <w:sz w:val="28"/>
          <w:szCs w:val="28"/>
        </w:rPr>
        <w:t>Tài sản bán đấu giá là:</w:t>
      </w:r>
      <w:r w:rsidRPr="00100DCD">
        <w:rPr>
          <w:rFonts w:ascii="Times New Roman" w:hAnsi="Times New Roman" w:cs="Times New Roman"/>
          <w:sz w:val="28"/>
          <w:szCs w:val="28"/>
        </w:rPr>
        <w:t xml:space="preserve"> </w:t>
      </w:r>
      <w:r w:rsidR="002B2A5F" w:rsidRPr="002B2A5F">
        <w:rPr>
          <w:rFonts w:ascii="Times New Roman" w:hAnsi="Times New Roman" w:cs="Times New Roman"/>
          <w:b/>
          <w:bCs/>
          <w:color w:val="000000"/>
          <w:sz w:val="28"/>
          <w:szCs w:val="28"/>
        </w:rPr>
        <w:t>Toàn bộ</w:t>
      </w:r>
      <w:r w:rsidR="002B2A5F" w:rsidRPr="002B2A5F">
        <w:rPr>
          <w:rFonts w:ascii="Times New Roman" w:hAnsi="Times New Roman" w:cs="Times New Roman"/>
          <w:b/>
          <w:bCs/>
          <w:sz w:val="28"/>
          <w:szCs w:val="28"/>
        </w:rPr>
        <w:t xml:space="preserve"> </w:t>
      </w:r>
      <w:bookmarkStart w:id="0" w:name="_Hlk193202188"/>
      <w:bookmarkStart w:id="1" w:name="_Hlk194674991"/>
      <w:r w:rsidR="002B2A5F" w:rsidRPr="002B2A5F">
        <w:rPr>
          <w:rFonts w:ascii="Times New Roman" w:hAnsi="Times New Roman" w:cs="Times New Roman"/>
          <w:b/>
          <w:bCs/>
          <w:color w:val="000000"/>
          <w:spacing w:val="-8"/>
          <w:sz w:val="28"/>
          <w:szCs w:val="28"/>
          <w:lang w:val="vi-VN"/>
        </w:rPr>
        <w:t xml:space="preserve">Nhà </w:t>
      </w:r>
      <w:r w:rsidR="002B2A5F" w:rsidRPr="002B2A5F">
        <w:rPr>
          <w:rFonts w:ascii="Times New Roman" w:hAnsi="Times New Roman" w:cs="Times New Roman"/>
          <w:b/>
          <w:bCs/>
          <w:color w:val="000000"/>
          <w:spacing w:val="-8"/>
          <w:sz w:val="28"/>
          <w:szCs w:val="28"/>
        </w:rPr>
        <w:t xml:space="preserve">và </w:t>
      </w:r>
      <w:r w:rsidR="002B2A5F" w:rsidRPr="002B2A5F">
        <w:rPr>
          <w:rFonts w:ascii="Times New Roman" w:hAnsi="Times New Roman" w:cs="Times New Roman"/>
          <w:b/>
          <w:bCs/>
          <w:color w:val="000000"/>
          <w:spacing w:val="-8"/>
          <w:sz w:val="28"/>
          <w:szCs w:val="28"/>
          <w:lang w:val="vi-VN"/>
        </w:rPr>
        <w:t>đất tại địa chỉ 241/54 Bến Vân Đồn, Phường 2</w:t>
      </w:r>
      <w:r w:rsidR="002B2A5F" w:rsidRPr="002B2A5F">
        <w:rPr>
          <w:rFonts w:ascii="Times New Roman" w:hAnsi="Times New Roman" w:cs="Times New Roman"/>
          <w:b/>
          <w:bCs/>
          <w:color w:val="000000"/>
          <w:spacing w:val="-8"/>
          <w:sz w:val="28"/>
          <w:szCs w:val="28"/>
        </w:rPr>
        <w:t xml:space="preserve"> (nay là phường Vĩnh Hội)</w:t>
      </w:r>
      <w:r w:rsidR="002B2A5F" w:rsidRPr="002B2A5F">
        <w:rPr>
          <w:rFonts w:ascii="Times New Roman" w:hAnsi="Times New Roman" w:cs="Times New Roman"/>
          <w:b/>
          <w:bCs/>
          <w:color w:val="000000"/>
          <w:spacing w:val="-8"/>
          <w:sz w:val="28"/>
          <w:szCs w:val="28"/>
          <w:lang w:val="vi-VN"/>
        </w:rPr>
        <w:t xml:space="preserve">, </w:t>
      </w:r>
      <w:r w:rsidR="002B2A5F" w:rsidRPr="002B2A5F">
        <w:rPr>
          <w:rFonts w:ascii="Times New Roman" w:hAnsi="Times New Roman" w:cs="Times New Roman"/>
          <w:b/>
          <w:bCs/>
          <w:color w:val="000000"/>
          <w:spacing w:val="-8"/>
          <w:sz w:val="28"/>
          <w:szCs w:val="28"/>
        </w:rPr>
        <w:t>Thành phố</w:t>
      </w:r>
      <w:r w:rsidR="002B2A5F" w:rsidRPr="002B2A5F">
        <w:rPr>
          <w:rFonts w:ascii="Times New Roman" w:hAnsi="Times New Roman" w:cs="Times New Roman"/>
          <w:b/>
          <w:bCs/>
          <w:color w:val="000000"/>
          <w:spacing w:val="-8"/>
          <w:sz w:val="28"/>
          <w:szCs w:val="28"/>
          <w:lang w:val="vi-VN"/>
        </w:rPr>
        <w:t xml:space="preserve"> Hồ Chí Minh thuộc thửa đất số 41, tờ bản đồ số 15, diện tích 109,2m² do ông Phạm Văn Khánh là đại diện thừa kế của ông Phạm Văn Sá, bà Phạm Thị Vĩnh đứng tên trên Giấy chứng nhận quyền sở hữu nhà ở và quyền sử dụng đất ở số 1582/2003 do Ủy ban nhân dân Quận 4 cấp ngày 03/7/2003</w:t>
      </w:r>
      <w:bookmarkEnd w:id="0"/>
      <w:r w:rsidR="002B2A5F" w:rsidRPr="002B2A5F">
        <w:rPr>
          <w:rFonts w:ascii="Times New Roman" w:hAnsi="Times New Roman" w:cs="Times New Roman"/>
          <w:b/>
          <w:bCs/>
          <w:color w:val="000000"/>
          <w:spacing w:val="-8"/>
          <w:sz w:val="28"/>
          <w:szCs w:val="28"/>
        </w:rPr>
        <w:t xml:space="preserve"> và bản đồ hiện trạng vị trí – áp ranh được xác nhận nội nghiệp ngày 21/01/2025</w:t>
      </w:r>
      <w:bookmarkEnd w:id="1"/>
      <w:r w:rsidRPr="00100DCD">
        <w:rPr>
          <w:rFonts w:ascii="Times New Roman" w:hAnsi="Times New Roman" w:cs="Times New Roman"/>
          <w:sz w:val="28"/>
          <w:szCs w:val="28"/>
        </w:rPr>
        <w:t>.</w:t>
      </w:r>
    </w:p>
    <w:p w14:paraId="7D1AA3EC" w14:textId="77777777" w:rsidR="002B2A5F" w:rsidRPr="007B7AF7" w:rsidRDefault="002B2A5F" w:rsidP="002B2A5F">
      <w:pPr>
        <w:spacing w:before="60" w:after="60" w:line="240" w:lineRule="auto"/>
        <w:ind w:firstLine="720"/>
        <w:jc w:val="both"/>
        <w:rPr>
          <w:rFonts w:ascii="Times New Roman" w:hAnsi="Times New Roman" w:cs="Times New Roman"/>
          <w:b/>
          <w:bCs/>
          <w:sz w:val="28"/>
          <w:szCs w:val="28"/>
        </w:rPr>
      </w:pPr>
      <w:r w:rsidRPr="007B7AF7">
        <w:rPr>
          <w:rFonts w:ascii="Times New Roman" w:hAnsi="Times New Roman" w:cs="Times New Roman"/>
          <w:b/>
          <w:sz w:val="28"/>
          <w:szCs w:val="28"/>
        </w:rPr>
        <w:t>Quyền sử dụng đất:</w:t>
      </w:r>
    </w:p>
    <w:p w14:paraId="020F9F0F" w14:textId="77777777" w:rsidR="002B2A5F" w:rsidRPr="007B7AF7" w:rsidRDefault="002B2A5F" w:rsidP="002B2A5F">
      <w:pPr>
        <w:spacing w:before="60" w:after="60" w:line="240" w:lineRule="auto"/>
        <w:ind w:firstLine="720"/>
        <w:jc w:val="both"/>
        <w:rPr>
          <w:rFonts w:ascii="Times New Roman" w:hAnsi="Times New Roman" w:cs="Times New Roman"/>
          <w:color w:val="FF0000"/>
          <w:sz w:val="28"/>
          <w:szCs w:val="28"/>
        </w:rPr>
      </w:pPr>
      <w:r w:rsidRPr="007B7AF7">
        <w:rPr>
          <w:rFonts w:ascii="Times New Roman" w:hAnsi="Times New Roman" w:cs="Times New Roman"/>
          <w:sz w:val="28"/>
          <w:szCs w:val="28"/>
        </w:rPr>
        <w:t>- Thửa đất số: 41 (BĐĐC), tờ bản đồ số15 (BĐĐC)</w:t>
      </w:r>
      <w:r w:rsidRPr="007B7AF7">
        <w:rPr>
          <w:rFonts w:ascii="Times New Roman" w:hAnsi="Times New Roman" w:cs="Times New Roman"/>
          <w:color w:val="FF0000"/>
          <w:sz w:val="28"/>
          <w:szCs w:val="28"/>
        </w:rPr>
        <w:t>.</w:t>
      </w:r>
    </w:p>
    <w:p w14:paraId="2C55B27B"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-Diện tích: 109,2m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 trong đó:</w:t>
      </w:r>
    </w:p>
    <w:p w14:paraId="6EACDCB8"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Không phạm lộ giới: 105,9m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w:t>
      </w:r>
    </w:p>
    <w:p w14:paraId="789C6CFC" w14:textId="77777777" w:rsidR="002B2A5F" w:rsidRPr="007B7AF7" w:rsidRDefault="002B2A5F" w:rsidP="002B2A5F">
      <w:pPr>
        <w:tabs>
          <w:tab w:val="left" w:pos="4086"/>
        </w:tabs>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Phạm lộ giới: 3,3m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w:t>
      </w:r>
      <w:r w:rsidRPr="007B7AF7">
        <w:rPr>
          <w:rFonts w:ascii="Times New Roman" w:hAnsi="Times New Roman" w:cs="Times New Roman"/>
          <w:sz w:val="28"/>
          <w:szCs w:val="28"/>
        </w:rPr>
        <w:tab/>
      </w:r>
    </w:p>
    <w:p w14:paraId="240E005A"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Hình thức sử dụng: Riêng.</w:t>
      </w:r>
    </w:p>
    <w:p w14:paraId="48303976"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Mục đích sử dụng: Đất ở đô thị.</w:t>
      </w:r>
    </w:p>
    <w:p w14:paraId="7D19499E"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Thời hạn sử dụng: Lâu dài.</w:t>
      </w:r>
    </w:p>
    <w:p w14:paraId="4E2A25DD" w14:textId="77777777" w:rsidR="002B2A5F" w:rsidRPr="007B7AF7" w:rsidRDefault="002B2A5F" w:rsidP="002B2A5F">
      <w:pPr>
        <w:spacing w:before="60" w:after="60" w:line="240" w:lineRule="auto"/>
        <w:ind w:firstLine="720"/>
        <w:jc w:val="both"/>
        <w:rPr>
          <w:rFonts w:ascii="Times New Roman" w:hAnsi="Times New Roman" w:cs="Times New Roman"/>
          <w:b/>
          <w:sz w:val="28"/>
          <w:szCs w:val="28"/>
        </w:rPr>
      </w:pPr>
      <w:r w:rsidRPr="007B7AF7">
        <w:rPr>
          <w:rFonts w:ascii="Times New Roman" w:hAnsi="Times New Roman" w:cs="Times New Roman"/>
          <w:b/>
          <w:sz w:val="28"/>
          <w:szCs w:val="28"/>
        </w:rPr>
        <w:t>3.2/ Nhà ở:</w:t>
      </w:r>
    </w:p>
    <w:p w14:paraId="41FB65AD"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bCs/>
          <w:sz w:val="28"/>
          <w:szCs w:val="28"/>
        </w:rPr>
        <w:t xml:space="preserve">- Địa chỉ: </w:t>
      </w:r>
      <w:r w:rsidRPr="007B7AF7">
        <w:rPr>
          <w:rFonts w:ascii="Times New Roman" w:hAnsi="Times New Roman" w:cs="Times New Roman"/>
          <w:sz w:val="28"/>
          <w:szCs w:val="28"/>
        </w:rPr>
        <w:t xml:space="preserve">241/54 Bến Vân Đồn, </w:t>
      </w:r>
      <w:r w:rsidRPr="007B7AF7">
        <w:rPr>
          <w:rFonts w:ascii="Times New Roman" w:hAnsi="Times New Roman" w:cs="Times New Roman"/>
          <w:color w:val="FF0000"/>
          <w:sz w:val="28"/>
          <w:szCs w:val="28"/>
        </w:rPr>
        <w:t xml:space="preserve">phường Vĩnh Hội, </w:t>
      </w:r>
      <w:r w:rsidRPr="007B7AF7">
        <w:rPr>
          <w:rFonts w:ascii="Times New Roman" w:hAnsi="Times New Roman" w:cs="Times New Roman"/>
          <w:sz w:val="28"/>
          <w:szCs w:val="28"/>
        </w:rPr>
        <w:t>Thành phố Hồ Chí Minh.</w:t>
      </w:r>
    </w:p>
    <w:p w14:paraId="6478883E"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Diện tích sàn xây dựng theo hiện trạng: 109,2m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 xml:space="preserve"> (được công nhận theo GCN: 105,6m</w:t>
      </w:r>
      <w:r w:rsidRPr="007B7AF7">
        <w:rPr>
          <w:rFonts w:ascii="Times New Roman" w:hAnsi="Times New Roman" w:cs="Times New Roman"/>
          <w:sz w:val="28"/>
          <w:szCs w:val="28"/>
          <w:vertAlign w:val="superscript"/>
        </w:rPr>
        <w:t xml:space="preserve">2 </w:t>
      </w:r>
      <w:r w:rsidRPr="007B7AF7">
        <w:rPr>
          <w:rFonts w:ascii="Times New Roman" w:hAnsi="Times New Roman" w:cs="Times New Roman"/>
          <w:sz w:val="28"/>
          <w:szCs w:val="28"/>
        </w:rPr>
        <w:t>và chưa được công nhận: 3,6m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 trong đó:</w:t>
      </w:r>
    </w:p>
    <w:p w14:paraId="7F0FB006"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Không phạm lộ giới: 105,9m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w:t>
      </w:r>
    </w:p>
    <w:p w14:paraId="17E0DFE7"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Phạm lộ giới: 3,3m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w:t>
      </w:r>
    </w:p>
    <w:p w14:paraId="28FA4F00"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sz w:val="28"/>
          <w:szCs w:val="28"/>
        </w:rPr>
        <w:t>- Số tầng: 01 tầng + lửng.</w:t>
      </w:r>
    </w:p>
    <w:p w14:paraId="4A5DDCC3" w14:textId="25B581AD" w:rsidR="00100DCD" w:rsidRPr="00100DCD" w:rsidRDefault="002B2A5F" w:rsidP="002B2A5F">
      <w:pPr>
        <w:ind w:firstLine="720"/>
        <w:jc w:val="both"/>
        <w:rPr>
          <w:rFonts w:ascii="Times New Roman" w:hAnsi="Times New Roman" w:cs="Times New Roman"/>
          <w:sz w:val="28"/>
          <w:szCs w:val="28"/>
        </w:rPr>
      </w:pPr>
      <w:r w:rsidRPr="007B7AF7">
        <w:rPr>
          <w:rFonts w:ascii="Times New Roman" w:hAnsi="Times New Roman" w:cs="Times New Roman"/>
          <w:sz w:val="28"/>
          <w:szCs w:val="28"/>
        </w:rPr>
        <w:t>- Kết cấu nhà: Vách gạch, sàn gỗ, mái tôn</w:t>
      </w:r>
      <w:r w:rsidR="00100DCD" w:rsidRPr="00100DCD">
        <w:rPr>
          <w:rFonts w:ascii="Times New Roman" w:hAnsi="Times New Roman" w:cs="Times New Roman"/>
          <w:sz w:val="28"/>
          <w:szCs w:val="28"/>
        </w:rPr>
        <w:t>.</w:t>
      </w:r>
    </w:p>
    <w:p w14:paraId="0DEAF265" w14:textId="77777777" w:rsidR="00100DCD" w:rsidRPr="00100DCD" w:rsidRDefault="00100DCD" w:rsidP="002B2A5F">
      <w:pPr>
        <w:ind w:firstLine="720"/>
        <w:jc w:val="both"/>
        <w:rPr>
          <w:rFonts w:ascii="Times New Roman" w:hAnsi="Times New Roman" w:cs="Times New Roman"/>
          <w:b/>
          <w:sz w:val="28"/>
          <w:szCs w:val="28"/>
        </w:rPr>
      </w:pPr>
      <w:r w:rsidRPr="00100DCD">
        <w:rPr>
          <w:rFonts w:ascii="Times New Roman" w:hAnsi="Times New Roman" w:cs="Times New Roman"/>
          <w:b/>
          <w:sz w:val="28"/>
          <w:szCs w:val="28"/>
        </w:rPr>
        <w:t>* Ghi chú:</w:t>
      </w:r>
    </w:p>
    <w:p w14:paraId="399BA23A" w14:textId="77777777" w:rsidR="002B2A5F" w:rsidRPr="007B7AF7" w:rsidRDefault="002B2A5F" w:rsidP="002B2A5F">
      <w:pPr>
        <w:spacing w:before="60" w:after="60" w:line="240" w:lineRule="auto"/>
        <w:ind w:firstLine="720"/>
        <w:jc w:val="both"/>
        <w:rPr>
          <w:rFonts w:ascii="Times New Roman" w:hAnsi="Times New Roman" w:cs="Times New Roman"/>
          <w:sz w:val="28"/>
          <w:szCs w:val="28"/>
        </w:rPr>
      </w:pPr>
      <w:r w:rsidRPr="007B7AF7">
        <w:rPr>
          <w:rFonts w:ascii="Times New Roman" w:hAnsi="Times New Roman" w:cs="Times New Roman"/>
          <w:b/>
          <w:sz w:val="28"/>
          <w:szCs w:val="28"/>
        </w:rPr>
        <w:t xml:space="preserve">Quy hoạch: </w:t>
      </w:r>
      <w:r w:rsidRPr="007B7AF7">
        <w:rPr>
          <w:rFonts w:ascii="Times New Roman" w:hAnsi="Times New Roman" w:cs="Times New Roman"/>
          <w:sz w:val="28"/>
          <w:szCs w:val="28"/>
        </w:rPr>
        <w:t>Theo Công văn số 3629/QLĐT ngày 29/11/2024 của Phòng Quản lý Đô thị Quận 4 về việc cung cấp thông tin quy hoạch đối với nhà đất tại số 241/54 đường Bến Vân Đồn, Phường 2, Quận 4:</w:t>
      </w:r>
      <w:r>
        <w:rPr>
          <w:rFonts w:ascii="Times New Roman" w:hAnsi="Times New Roman" w:cs="Times New Roman"/>
          <w:sz w:val="28"/>
          <w:szCs w:val="28"/>
        </w:rPr>
        <w:t xml:space="preserve"> </w:t>
      </w:r>
      <w:r w:rsidRPr="007B7AF7">
        <w:rPr>
          <w:rFonts w:ascii="Times New Roman" w:hAnsi="Times New Roman" w:cs="Times New Roman"/>
          <w:b/>
          <w:i/>
          <w:sz w:val="28"/>
          <w:szCs w:val="28"/>
        </w:rPr>
        <w:t>“…</w:t>
      </w:r>
      <w:r w:rsidRPr="007B7AF7">
        <w:rPr>
          <w:rFonts w:ascii="Times New Roman" w:hAnsi="Times New Roman" w:cs="Times New Roman"/>
          <w:i/>
          <w:sz w:val="28"/>
          <w:szCs w:val="28"/>
        </w:rPr>
        <w:t>nhà, đất trên thuộc quy hoạch đất dân cư hiện hữu cải tạo kết hợp xây dựng mới…hẻm giới trên địa bàn Quận 4: Hẻm giới quy hoạch 3,5m”.</w:t>
      </w:r>
    </w:p>
    <w:p w14:paraId="1DE71F28" w14:textId="46A2F0BC" w:rsidR="002B2A5F" w:rsidRDefault="002B2A5F" w:rsidP="002B2A5F">
      <w:pPr>
        <w:ind w:firstLine="720"/>
        <w:jc w:val="both"/>
        <w:rPr>
          <w:rFonts w:ascii="Times New Roman" w:hAnsi="Times New Roman" w:cs="Times New Roman"/>
          <w:sz w:val="28"/>
          <w:szCs w:val="28"/>
        </w:rPr>
      </w:pPr>
      <w:r w:rsidRPr="007B7AF7">
        <w:rPr>
          <w:rFonts w:ascii="Times New Roman" w:hAnsi="Times New Roman" w:cs="Times New Roman"/>
          <w:b/>
          <w:sz w:val="28"/>
          <w:szCs w:val="28"/>
        </w:rPr>
        <w:t xml:space="preserve">* Lưu ý: </w:t>
      </w:r>
      <w:r w:rsidRPr="007B7AF7">
        <w:rPr>
          <w:rFonts w:ascii="Times New Roman" w:hAnsi="Times New Roman" w:cs="Times New Roman"/>
          <w:sz w:val="28"/>
          <w:szCs w:val="28"/>
        </w:rPr>
        <w:t>Nhà có phần diện tích xây dựng chưa được công nhận là 3,6m</w:t>
      </w:r>
      <w:r w:rsidRPr="007B7AF7">
        <w:rPr>
          <w:rFonts w:ascii="Times New Roman" w:hAnsi="Times New Roman" w:cs="Times New Roman"/>
          <w:sz w:val="28"/>
          <w:szCs w:val="28"/>
          <w:vertAlign w:val="superscript"/>
        </w:rPr>
        <w:t>2</w:t>
      </w:r>
      <w:r w:rsidRPr="007B7AF7">
        <w:rPr>
          <w:rFonts w:ascii="Times New Roman" w:hAnsi="Times New Roman" w:cs="Times New Roman"/>
          <w:sz w:val="28"/>
          <w:szCs w:val="28"/>
        </w:rPr>
        <w:t>: Người mua được tài sản đấu giá sử dụng theo hiện trạng, tự liên hệ cơ quan chức năng để được công nhận hoặc buộc tháo dỡ theo quy định. Mọi chi phí liên quan do người mua chịu</w:t>
      </w:r>
      <w:r>
        <w:rPr>
          <w:rFonts w:ascii="Times New Roman" w:hAnsi="Times New Roman" w:cs="Times New Roman"/>
          <w:sz w:val="28"/>
          <w:szCs w:val="28"/>
        </w:rPr>
        <w:t>.</w:t>
      </w:r>
    </w:p>
    <w:p w14:paraId="5362B13F" w14:textId="2083E666" w:rsidR="00B14E44" w:rsidRPr="00A20510" w:rsidRDefault="00B14E44" w:rsidP="002B2A5F">
      <w:pPr>
        <w:ind w:firstLine="720"/>
        <w:jc w:val="both"/>
        <w:rPr>
          <w:rFonts w:ascii="Times New Roman" w:hAnsi="Times New Roman" w:cs="Times New Roman"/>
          <w:sz w:val="28"/>
          <w:szCs w:val="28"/>
        </w:rPr>
      </w:pPr>
      <w:r w:rsidRPr="00100DCD">
        <w:rPr>
          <w:rFonts w:ascii="Times New Roman" w:hAnsi="Times New Roman" w:cs="Times New Roman"/>
          <w:sz w:val="28"/>
          <w:szCs w:val="28"/>
        </w:rPr>
        <w:lastRenderedPageBreak/>
        <w:t>Giá khởi điểm của tài sản đấu giá:</w:t>
      </w:r>
      <w:r w:rsidR="00F11B62">
        <w:rPr>
          <w:rFonts w:ascii="Times New Roman" w:hAnsi="Times New Roman" w:cs="Times New Roman"/>
          <w:sz w:val="28"/>
          <w:szCs w:val="28"/>
        </w:rPr>
        <w:t xml:space="preserve"> </w:t>
      </w:r>
      <w:r w:rsidR="00F11B62" w:rsidRPr="00D65318">
        <w:rPr>
          <w:rFonts w:ascii="Times New Roman" w:hAnsi="Times New Roman" w:cs="Times New Roman"/>
          <w:color w:val="000000"/>
          <w:sz w:val="28"/>
          <w:szCs w:val="28"/>
        </w:rPr>
        <w:t xml:space="preserve">6.829.217.365 </w:t>
      </w:r>
      <w:r w:rsidR="00F11B62" w:rsidRPr="00D65318">
        <w:rPr>
          <w:rFonts w:ascii="Times New Roman" w:hAnsi="Times New Roman" w:cs="Times New Roman"/>
          <w:sz w:val="28"/>
          <w:szCs w:val="28"/>
          <w:lang w:val="nl-NL"/>
        </w:rPr>
        <w:t xml:space="preserve">(Sáu tỷ tám trăm hai mươi chín triệu hai trăm mười bảy nghìn ba trăm sáu mươi lăm) </w:t>
      </w:r>
      <w:r w:rsidR="00F11B62" w:rsidRPr="00D65318">
        <w:rPr>
          <w:rFonts w:ascii="Times New Roman" w:hAnsi="Times New Roman" w:cs="Times New Roman"/>
          <w:color w:val="000000"/>
          <w:sz w:val="28"/>
          <w:szCs w:val="28"/>
        </w:rPr>
        <w:t>đồng</w:t>
      </w:r>
      <w:r w:rsidRPr="00A20510">
        <w:rPr>
          <w:rFonts w:ascii="Times New Roman" w:hAnsi="Times New Roman" w:cs="Times New Roman"/>
          <w:sz w:val="28"/>
          <w:szCs w:val="28"/>
        </w:rPr>
        <w:t xml:space="preserve">. </w:t>
      </w:r>
    </w:p>
    <w:sectPr w:rsidR="00B14E44" w:rsidRPr="00A20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44"/>
    <w:rsid w:val="00100DCD"/>
    <w:rsid w:val="002B2A5F"/>
    <w:rsid w:val="00580DA9"/>
    <w:rsid w:val="005E2D45"/>
    <w:rsid w:val="00680287"/>
    <w:rsid w:val="00731989"/>
    <w:rsid w:val="00747E69"/>
    <w:rsid w:val="00A20510"/>
    <w:rsid w:val="00A45DFA"/>
    <w:rsid w:val="00B14E44"/>
    <w:rsid w:val="00DA7817"/>
    <w:rsid w:val="00DB7C9D"/>
    <w:rsid w:val="00ED1480"/>
    <w:rsid w:val="00F1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0FEC"/>
  <w15:docId w15:val="{B445F141-EC9C-475F-BE1E-C9DC95F9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67795-5E01-4E05-B696-C00EFF256917}"/>
</file>

<file path=customXml/itemProps2.xml><?xml version="1.0" encoding="utf-8"?>
<ds:datastoreItem xmlns:ds="http://schemas.openxmlformats.org/officeDocument/2006/customXml" ds:itemID="{C211E83F-3615-4506-AD8C-64B44277BC55}"/>
</file>

<file path=customXml/itemProps3.xml><?xml version="1.0" encoding="utf-8"?>
<ds:datastoreItem xmlns:ds="http://schemas.openxmlformats.org/officeDocument/2006/customXml" ds:itemID="{1D015DC6-38FE-4F5E-ABD0-09188545519F}"/>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oanhtha</dc:creator>
  <cp:lastModifiedBy>TUYEN</cp:lastModifiedBy>
  <cp:revision>7</cp:revision>
  <dcterms:created xsi:type="dcterms:W3CDTF">2025-03-17T09:35:00Z</dcterms:created>
  <dcterms:modified xsi:type="dcterms:W3CDTF">2026-04-02T00:46:00Z</dcterms:modified>
</cp:coreProperties>
</file>